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434" w:rsidRPr="00763434" w:rsidRDefault="00D8677E" w:rsidP="007634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43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Аннотация </w:t>
      </w:r>
      <w:r w:rsidR="00763434" w:rsidRPr="0076343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к рабочей программе </w:t>
      </w:r>
      <w:r w:rsidR="00763434" w:rsidRPr="007634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(ID 681282)</w:t>
      </w:r>
      <w:r w:rsidR="00763434" w:rsidRPr="007634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63434" w:rsidRPr="00763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учебного предмета </w:t>
      </w:r>
    </w:p>
    <w:p w:rsidR="00763434" w:rsidRPr="00763434" w:rsidRDefault="00763434" w:rsidP="0076343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63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«Вероятность и статистика. Углубленный уровень»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7634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обучающихся 10-11 классов</w:t>
      </w:r>
    </w:p>
    <w:p w:rsidR="00D8677E" w:rsidRPr="00D8677E" w:rsidRDefault="00D8677E" w:rsidP="00763434">
      <w:pPr>
        <w:shd w:val="clear" w:color="auto" w:fill="FFFFFF"/>
        <w:spacing w:beforeAutospacing="1" w:after="0" w:line="22" w:lineRule="atLeast"/>
        <w:jc w:val="both"/>
        <w:rPr>
          <w:rFonts w:ascii="Times New Roman" w:hAnsi="Times New Roman" w:cs="Times New Roman"/>
          <w:lang w:eastAsia="ru-RU"/>
        </w:rPr>
      </w:pPr>
      <w:r w:rsidRPr="006D3E05">
        <w:rPr>
          <w:b/>
          <w:bCs/>
          <w:sz w:val="24"/>
          <w:szCs w:val="24"/>
          <w:lang w:eastAsia="ru-RU"/>
        </w:rPr>
        <w:br/>
      </w:r>
    </w:p>
    <w:p w:rsidR="00D8677E" w:rsidRPr="00D8677E" w:rsidRDefault="00D8677E" w:rsidP="00D8677E">
      <w:pPr>
        <w:pStyle w:val="a3"/>
        <w:spacing w:line="22" w:lineRule="atLeast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Pr="00D8677E">
        <w:rPr>
          <w:rFonts w:ascii="Times New Roman" w:hAnsi="Times New Roman" w:cs="Times New Roman"/>
          <w:sz w:val="24"/>
          <w:szCs w:val="24"/>
          <w:lang w:eastAsia="ru-RU"/>
        </w:rPr>
        <w:t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D8677E" w:rsidRPr="00D8677E" w:rsidRDefault="00D8677E" w:rsidP="00D8677E">
      <w:pPr>
        <w:pStyle w:val="a3"/>
        <w:spacing w:line="22" w:lineRule="atLeast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D8677E">
        <w:rPr>
          <w:rFonts w:ascii="Times New Roman" w:hAnsi="Times New Roman" w:cs="Times New Roman"/>
          <w:sz w:val="24"/>
          <w:szCs w:val="24"/>
          <w:lang w:eastAsia="ru-RU"/>
        </w:rPr>
        <w:t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</w:t>
      </w:r>
    </w:p>
    <w:p w:rsidR="00D8677E" w:rsidRPr="00D8677E" w:rsidRDefault="00D8677E" w:rsidP="00D8677E">
      <w:pPr>
        <w:pStyle w:val="a3"/>
        <w:spacing w:line="22" w:lineRule="atLeast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Pr="00D8677E">
        <w:rPr>
          <w:rFonts w:ascii="Times New Roman" w:hAnsi="Times New Roman" w:cs="Times New Roman"/>
          <w:sz w:val="24"/>
          <w:szCs w:val="24"/>
          <w:lang w:eastAsia="ru-RU"/>
        </w:rPr>
        <w:t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</w:t>
      </w:r>
    </w:p>
    <w:p w:rsidR="00D8677E" w:rsidRPr="00D8677E" w:rsidRDefault="00D8677E" w:rsidP="00D8677E">
      <w:pPr>
        <w:pStyle w:val="a3"/>
        <w:spacing w:line="22" w:lineRule="atLeast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Pr="00D8677E">
        <w:rPr>
          <w:rFonts w:ascii="Times New Roman" w:hAnsi="Times New Roman" w:cs="Times New Roman"/>
          <w:sz w:val="24"/>
          <w:szCs w:val="24"/>
          <w:lang w:eastAsia="ru-RU"/>
        </w:rPr>
        <w:t>Помимо основных линий в учебный курс включены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</w:t>
      </w:r>
    </w:p>
    <w:p w:rsidR="00D8677E" w:rsidRPr="00D8677E" w:rsidRDefault="00D8677E" w:rsidP="00D8677E">
      <w:pPr>
        <w:pStyle w:val="a3"/>
        <w:spacing w:line="22" w:lineRule="atLeast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Pr="00D8677E">
        <w:rPr>
          <w:rFonts w:ascii="Times New Roman" w:hAnsi="Times New Roman" w:cs="Times New Roman"/>
          <w:sz w:val="24"/>
          <w:szCs w:val="24"/>
          <w:lang w:eastAsia="ru-RU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геометрического и биномиального распределений и знакомство с их непрерывными аналогами – показательным и нормальным распределениями.</w:t>
      </w:r>
    </w:p>
    <w:p w:rsidR="00D8677E" w:rsidRPr="00D8677E" w:rsidRDefault="00D8677E" w:rsidP="00D8677E">
      <w:pPr>
        <w:pStyle w:val="a3"/>
        <w:spacing w:line="22" w:lineRule="atLeast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D8677E">
        <w:rPr>
          <w:rFonts w:ascii="Times New Roman" w:hAnsi="Times New Roman" w:cs="Times New Roman"/>
          <w:sz w:val="24"/>
          <w:szCs w:val="24"/>
          <w:lang w:eastAsia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:rsidR="00D8677E" w:rsidRPr="00D8677E" w:rsidRDefault="00D8677E" w:rsidP="00D8677E">
      <w:pPr>
        <w:pStyle w:val="a3"/>
        <w:spacing w:line="22" w:lineRule="atLeast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Pr="00D8677E">
        <w:rPr>
          <w:rFonts w:ascii="Times New Roman" w:hAnsi="Times New Roman" w:cs="Times New Roman"/>
          <w:sz w:val="24"/>
          <w:szCs w:val="24"/>
          <w:lang w:eastAsia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D8677E" w:rsidRPr="00D8677E" w:rsidRDefault="00D8677E" w:rsidP="00D8677E">
      <w:pPr>
        <w:pStyle w:val="a3"/>
        <w:spacing w:line="22" w:lineRule="atLeast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D8677E">
        <w:rPr>
          <w:rFonts w:ascii="Times New Roman" w:hAnsi="Times New Roman" w:cs="Times New Roman"/>
          <w:sz w:val="24"/>
          <w:szCs w:val="24"/>
          <w:lang w:eastAsia="ru-RU"/>
        </w:rPr>
        <w:t xml:space="preserve"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D8677E">
        <w:rPr>
          <w:rFonts w:ascii="Times New Roman" w:hAnsi="Times New Roman" w:cs="Times New Roman"/>
          <w:sz w:val="24"/>
          <w:szCs w:val="24"/>
          <w:lang w:eastAsia="ru-RU"/>
        </w:rPr>
        <w:t>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:rsidR="00D8677E" w:rsidRPr="00D8677E" w:rsidRDefault="00D8677E" w:rsidP="00D8677E">
      <w:pPr>
        <w:pStyle w:val="a3"/>
        <w:spacing w:line="22" w:lineRule="atLeast"/>
        <w:jc w:val="both"/>
        <w:rPr>
          <w:rFonts w:ascii="Times New Roman" w:hAnsi="Times New Roman" w:cs="Times New Roman"/>
          <w:lang w:eastAsia="ru-RU"/>
        </w:rPr>
      </w:pPr>
      <w:r w:rsidRPr="00D8677E">
        <w:rPr>
          <w:rFonts w:ascii="Times New Roman" w:hAnsi="Times New Roman" w:cs="Times New Roman"/>
          <w:sz w:val="24"/>
          <w:szCs w:val="24"/>
          <w:lang w:eastAsia="ru-RU"/>
        </w:rPr>
        <w:t>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D8677E">
        <w:rPr>
          <w:rFonts w:ascii="Times New Roman" w:hAnsi="Times New Roman" w:cs="Times New Roman"/>
          <w:sz w:val="24"/>
          <w:szCs w:val="24"/>
          <w:lang w:eastAsia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неделю).‌‌</w:t>
      </w:r>
    </w:p>
    <w:p w:rsidR="00D8677E" w:rsidRPr="006D3E05" w:rsidRDefault="00D8677E" w:rsidP="00D8677E">
      <w:pPr>
        <w:shd w:val="clear" w:color="auto" w:fill="FFFFFF"/>
        <w:spacing w:before="100" w:beforeAutospacing="1" w:after="0" w:line="22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5D449B" w:rsidRDefault="005D449B" w:rsidP="00D8677E">
      <w:pPr>
        <w:spacing w:line="22" w:lineRule="atLeast"/>
        <w:jc w:val="both"/>
      </w:pPr>
    </w:p>
    <w:sectPr w:rsidR="005D449B" w:rsidSect="00D8677E">
      <w:pgSz w:w="11906" w:h="16838"/>
      <w:pgMar w:top="567" w:right="851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9D8"/>
    <w:rsid w:val="005D449B"/>
    <w:rsid w:val="00763434"/>
    <w:rsid w:val="00BC59D8"/>
    <w:rsid w:val="00D8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70AF0"/>
  <w15:docId w15:val="{0E5AC283-BEC3-4B0A-9A5D-1305634B1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67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578</Words>
  <Characters>3299</Characters>
  <Application>Microsoft Office Word</Application>
  <DocSecurity>0</DocSecurity>
  <Lines>27</Lines>
  <Paragraphs>7</Paragraphs>
  <ScaleCrop>false</ScaleCrop>
  <Company>HP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svetlana.katugina@yandex.ru</dc:creator>
  <cp:keywords/>
  <dc:description/>
  <cp:lastModifiedBy>Пользователь Windows</cp:lastModifiedBy>
  <cp:revision>3</cp:revision>
  <dcterms:created xsi:type="dcterms:W3CDTF">2023-08-25T06:33:00Z</dcterms:created>
  <dcterms:modified xsi:type="dcterms:W3CDTF">2023-10-19T09:25:00Z</dcterms:modified>
</cp:coreProperties>
</file>